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6" w:rsidRPr="000E5068" w:rsidRDefault="004B2C36" w:rsidP="004B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6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</w:t>
      </w:r>
      <w:r w:rsidR="00C54606">
        <w:rPr>
          <w:rFonts w:ascii="Times New Roman" w:hAnsi="Times New Roman" w:cs="Times New Roman"/>
          <w:b/>
          <w:sz w:val="24"/>
          <w:szCs w:val="24"/>
        </w:rPr>
        <w:t>«Физика»</w:t>
      </w:r>
      <w:r w:rsidRPr="000E5068">
        <w:rPr>
          <w:rFonts w:ascii="Times New Roman" w:hAnsi="Times New Roman" w:cs="Times New Roman"/>
          <w:b/>
          <w:sz w:val="24"/>
          <w:szCs w:val="24"/>
        </w:rPr>
        <w:t xml:space="preserve"> 10-11 класса </w:t>
      </w:r>
    </w:p>
    <w:p w:rsidR="00432090" w:rsidRPr="000E5068" w:rsidRDefault="004B2C36" w:rsidP="004B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68">
        <w:rPr>
          <w:rFonts w:ascii="Times New Roman" w:hAnsi="Times New Roman" w:cs="Times New Roman"/>
          <w:b/>
          <w:sz w:val="24"/>
          <w:szCs w:val="24"/>
        </w:rPr>
        <w:t>(</w:t>
      </w:r>
      <w:r w:rsidR="008640C4">
        <w:rPr>
          <w:rFonts w:ascii="Times New Roman" w:hAnsi="Times New Roman" w:cs="Times New Roman"/>
          <w:b/>
          <w:sz w:val="24"/>
          <w:szCs w:val="24"/>
        </w:rPr>
        <w:t>профильный уровень</w:t>
      </w:r>
      <w:r w:rsidRPr="000E5068">
        <w:rPr>
          <w:rFonts w:ascii="Times New Roman" w:hAnsi="Times New Roman" w:cs="Times New Roman"/>
          <w:b/>
          <w:sz w:val="24"/>
          <w:szCs w:val="24"/>
        </w:rPr>
        <w:t>)</w:t>
      </w:r>
    </w:p>
    <w:p w:rsidR="000E5068" w:rsidRDefault="000E5068" w:rsidP="000E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EBE" w:rsidRPr="00235EBE" w:rsidRDefault="00235EBE" w:rsidP="00235EBE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5EBE">
        <w:rPr>
          <w:rFonts w:ascii="Times New Roman" w:eastAsia="Calibri" w:hAnsi="Times New Roman" w:cs="Times New Roman"/>
          <w:sz w:val="24"/>
          <w:szCs w:val="24"/>
        </w:rPr>
        <w:t>Настоящая  рабочая  программа  курса  «Физика»  для  10-  11  классов III  ступени  обучения средней  общеобразовательной  школы  составлена  на  основе  федерального  компонента государственного  образовательного  стандарта  среднего  (полного)  общего  образования профильного уровня, утверждённого приказом МО РФ № 1312 от 09.03.2004  года и  примерной программы  (полного)  общего  образования  по  физике   (профильный  уровень)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35EBE">
        <w:rPr>
          <w:rFonts w:ascii="Times New Roman" w:eastAsia="Calibri" w:hAnsi="Times New Roman" w:cs="Times New Roman"/>
          <w:sz w:val="24"/>
          <w:szCs w:val="24"/>
        </w:rPr>
        <w:t>опубликованной в сборнике программ для общеобразовательных учреждений («Программы для общеобразовательных  учреждений.  Физика.  Астрономия. 7-</w:t>
      </w: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11  классы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.  /  сост.  В.А.  Коровин. </w:t>
      </w:r>
      <w:proofErr w:type="spellStart"/>
      <w:r w:rsidRPr="00235EBE">
        <w:rPr>
          <w:rFonts w:ascii="Times New Roman" w:eastAsia="Calibri" w:hAnsi="Times New Roman" w:cs="Times New Roman"/>
          <w:sz w:val="24"/>
          <w:szCs w:val="24"/>
        </w:rPr>
        <w:t>В.А.Орлов</w:t>
      </w:r>
      <w:proofErr w:type="spellEnd"/>
      <w:r w:rsidRPr="00235EBE">
        <w:rPr>
          <w:rFonts w:ascii="Times New Roman" w:eastAsia="Calibri" w:hAnsi="Times New Roman" w:cs="Times New Roman"/>
          <w:sz w:val="24"/>
          <w:szCs w:val="24"/>
        </w:rPr>
        <w:t>.  -3-</w:t>
      </w: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е  издание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,  исправленное  и  дополненное.  М.:  </w:t>
      </w: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ДРОФА,  2010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>.»,   «Сборник нормативных документов»; М. «Дрофа» 2007).</w:t>
      </w:r>
    </w:p>
    <w:p w:rsidR="00235EBE" w:rsidRPr="00235EBE" w:rsidRDefault="00235EBE" w:rsidP="00235EBE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5EBE">
        <w:rPr>
          <w:rFonts w:ascii="Times New Roman" w:eastAsia="Calibri" w:hAnsi="Times New Roman" w:cs="Times New Roman"/>
          <w:sz w:val="24"/>
          <w:szCs w:val="24"/>
        </w:rPr>
        <w:t>При составлении данной рабочей программы за основу взяты «Программа по физике для 10-</w:t>
      </w: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11  классов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общеобразовательных  учреждений  профильный  уровень»  авторы  программы  В.С. </w:t>
      </w:r>
      <w:proofErr w:type="spellStart"/>
      <w:r w:rsidRPr="00235EBE">
        <w:rPr>
          <w:rFonts w:ascii="Times New Roman" w:eastAsia="Calibri" w:hAnsi="Times New Roman" w:cs="Times New Roman"/>
          <w:sz w:val="24"/>
          <w:szCs w:val="24"/>
        </w:rPr>
        <w:t>Данюшенков</w:t>
      </w:r>
      <w:proofErr w:type="spell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,  О.В  Коршунова  (данная  программа  составлена  на  основе  программы  автора  Г.Я. Мякишева)  и  «Примерная  программа  среднего  (полного) общего  образования  по  физике. Профильный уровень». </w:t>
      </w:r>
    </w:p>
    <w:p w:rsidR="00235EBE" w:rsidRPr="00235EBE" w:rsidRDefault="00235EBE" w:rsidP="00235EBE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35EBE">
        <w:rPr>
          <w:rFonts w:ascii="Times New Roman" w:eastAsia="Calibri" w:hAnsi="Times New Roman" w:cs="Times New Roman"/>
          <w:b/>
          <w:sz w:val="24"/>
          <w:szCs w:val="24"/>
        </w:rPr>
        <w:t>Для реализации программного содержания</w:t>
      </w:r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курса используются следующие учебники: </w:t>
      </w:r>
    </w:p>
    <w:p w:rsidR="00235EBE" w:rsidRPr="00235EBE" w:rsidRDefault="00235EBE" w:rsidP="00235EBE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•  Физика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10.   </w:t>
      </w: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Учебник  для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10  класса  общеобразовательных  учреждений  (Базовый  и профильный уровни); Г.Я. </w:t>
      </w:r>
      <w:proofErr w:type="spellStart"/>
      <w:r w:rsidRPr="00235EBE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235EBE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. Н.Н. Сотский - М.: Просвещение 2008 </w:t>
      </w:r>
    </w:p>
    <w:p w:rsidR="00235EBE" w:rsidRPr="00235EBE" w:rsidRDefault="00235EBE" w:rsidP="00235EBE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•  Физика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11.   </w:t>
      </w: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Учебник  для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11  класса  общеобразовательных  учреждений  (Базовый  и профильный уровни); Г.Я. </w:t>
      </w:r>
      <w:proofErr w:type="spellStart"/>
      <w:r w:rsidRPr="00235EBE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235EBE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, В.М. </w:t>
      </w:r>
      <w:proofErr w:type="spellStart"/>
      <w:r w:rsidRPr="00235EBE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- М.: Просвещение 2009. </w:t>
      </w:r>
    </w:p>
    <w:p w:rsidR="00235EBE" w:rsidRPr="00235EBE" w:rsidRDefault="00235EBE" w:rsidP="00235EBE">
      <w:pPr>
        <w:rPr>
          <w:rFonts w:ascii="Times New Roman" w:eastAsia="Calibri" w:hAnsi="Times New Roman" w:cs="Times New Roman"/>
          <w:sz w:val="24"/>
          <w:szCs w:val="24"/>
        </w:rPr>
      </w:pPr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235EBE">
        <w:rPr>
          <w:rFonts w:ascii="Times New Roman" w:eastAsia="Calibri" w:hAnsi="Times New Roman" w:cs="Times New Roman"/>
          <w:b/>
          <w:sz w:val="24"/>
          <w:szCs w:val="24"/>
        </w:rPr>
        <w:t>Изучение  физики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в  общеобразовательном  учреждении  на профильном  уровне  направлено  на достижение следующих </w:t>
      </w:r>
      <w:r w:rsidRPr="00235EBE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235EBE" w:rsidRPr="00235EBE" w:rsidRDefault="00235EBE" w:rsidP="00235EB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•  освоение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знаний  о  механических,  тепловых,  электромагнитных  и  квантовых  явлениях; физических  величинах,  характеризующих  эти  явления;  законах,  которым  они  подчиняются; методах  научного  познания  природы  и  формирование  на этой  основе  представлений  о физической картине мира; </w:t>
      </w:r>
    </w:p>
    <w:p w:rsidR="00235EBE" w:rsidRPr="00235EBE" w:rsidRDefault="00235EBE" w:rsidP="00235EBE">
      <w:pPr>
        <w:rPr>
          <w:rFonts w:ascii="Times New Roman" w:eastAsia="Calibri" w:hAnsi="Times New Roman" w:cs="Times New Roman"/>
          <w:sz w:val="24"/>
          <w:szCs w:val="24"/>
        </w:rPr>
      </w:pPr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•  овладение  умениями проводить  наблюдения  природных  явлений,  описывать  и  обобщать результаты  наблюдений,  использовать  простые  измерительные  приборы  для  изучения физических явлений; представлять результаты наблюдений или измерений с помощью таблиц, графиков  и  выявлять  на  этой  основе  эмпирические  зависимости;  применять  полученные знания для объяснения разнообразных природных явлений и процессов, принципов действия важнейших технических устройств, а также для решения физических задач; </w:t>
      </w:r>
    </w:p>
    <w:p w:rsidR="00235EBE" w:rsidRPr="00235EBE" w:rsidRDefault="00235EBE" w:rsidP="00235EB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•  развитие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познавательных  интересов,  интеллектуальных  и  творческих  способностей, самостоятельности  в  приобретении  новых  знаний  при  решении  физических  задач  и выполнении  экспериментальных  исследований  с  использованием  информационных технологий;</w:t>
      </w:r>
    </w:p>
    <w:p w:rsidR="00235EBE" w:rsidRPr="00235EBE" w:rsidRDefault="00235EBE" w:rsidP="00235EB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lastRenderedPageBreak/>
        <w:t>•  воспитание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убежденности  в  возможности  познания  природы,  в  необходимости  разумного использования  достижений  науки  и  технологий  для  дальнейшего  развития  человеческого общества,  уважения  к  творцам  науки  и  техники;  отношения  к  физике  как  к  элементу общечеловеческой культуры;</w:t>
      </w:r>
    </w:p>
    <w:p w:rsidR="00235EBE" w:rsidRPr="00235EBE" w:rsidRDefault="00235EBE" w:rsidP="00235EB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EBE">
        <w:rPr>
          <w:rFonts w:ascii="Times New Roman" w:eastAsia="Calibri" w:hAnsi="Times New Roman" w:cs="Times New Roman"/>
          <w:sz w:val="24"/>
          <w:szCs w:val="24"/>
        </w:rPr>
        <w:t>•  применение</w:t>
      </w:r>
      <w:proofErr w:type="gramEnd"/>
      <w:r w:rsidRPr="00235EBE">
        <w:rPr>
          <w:rFonts w:ascii="Times New Roman" w:eastAsia="Calibri" w:hAnsi="Times New Roman" w:cs="Times New Roman"/>
          <w:sz w:val="24"/>
          <w:szCs w:val="24"/>
        </w:rPr>
        <w:t xml:space="preserve">  полученных  знаний  и умений для  решения  практических  задач  повседневной жизни,  для  обеспечения  безопасности   своей  жизни,  рационального  природопользования  и охраны окружающей среды.</w:t>
      </w:r>
    </w:p>
    <w:p w:rsidR="000E5068" w:rsidRPr="000E5068" w:rsidRDefault="00D22789" w:rsidP="000E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МБОУ «Школа №62» на изучение курса «Физика» в 10-11 классе (</w:t>
      </w:r>
      <w:proofErr w:type="gramStart"/>
      <w:r w:rsidR="00235E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профильный </w:t>
      </w:r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</w:t>
      </w:r>
      <w:proofErr w:type="gramEnd"/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 xml:space="preserve">) отводится </w:t>
      </w:r>
      <w:r w:rsidR="00235EB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35EB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 Программа рассчитана на </w:t>
      </w:r>
      <w:r w:rsidR="00235EBE">
        <w:rPr>
          <w:rFonts w:ascii="Times New Roman" w:eastAsia="Times New Roman" w:hAnsi="Times New Roman"/>
          <w:sz w:val="24"/>
          <w:szCs w:val="24"/>
          <w:lang w:eastAsia="ru-RU"/>
        </w:rPr>
        <w:t>340</w:t>
      </w:r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часов: 10 класс – </w:t>
      </w:r>
      <w:r w:rsidR="00235EBE">
        <w:rPr>
          <w:rFonts w:ascii="Times New Roman" w:eastAsia="Times New Roman" w:hAnsi="Times New Roman"/>
          <w:sz w:val="24"/>
          <w:szCs w:val="24"/>
          <w:lang w:eastAsia="ru-RU"/>
        </w:rPr>
        <w:t>170</w:t>
      </w:r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 xml:space="preserve"> ч (34 учебные недели), 11 класс – </w:t>
      </w:r>
      <w:r w:rsidR="00235EBE">
        <w:rPr>
          <w:rFonts w:ascii="Times New Roman" w:eastAsia="Times New Roman" w:hAnsi="Times New Roman"/>
          <w:sz w:val="24"/>
          <w:szCs w:val="24"/>
          <w:lang w:eastAsia="ru-RU"/>
        </w:rPr>
        <w:t>170</w:t>
      </w:r>
      <w:r w:rsidR="00FC26B7">
        <w:rPr>
          <w:rFonts w:ascii="Times New Roman" w:eastAsia="Times New Roman" w:hAnsi="Times New Roman"/>
          <w:sz w:val="24"/>
          <w:szCs w:val="24"/>
          <w:lang w:eastAsia="ru-RU"/>
        </w:rPr>
        <w:t xml:space="preserve"> ч. (34 учебные недели).</w:t>
      </w:r>
    </w:p>
    <w:p w:rsidR="000E5068" w:rsidRPr="000E5068" w:rsidRDefault="000E5068" w:rsidP="000E5068">
      <w:pPr>
        <w:tabs>
          <w:tab w:val="left" w:pos="900"/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8EF" w:rsidRPr="006218EF" w:rsidRDefault="006218EF" w:rsidP="006218EF">
      <w:pPr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6218EF" w:rsidRPr="006218EF" w:rsidRDefault="006218EF" w:rsidP="004B2C36">
      <w:pPr>
        <w:rPr>
          <w:rFonts w:ascii="Times New Roman" w:hAnsi="Times New Roman" w:cs="Times New Roman"/>
          <w:sz w:val="28"/>
          <w:szCs w:val="28"/>
        </w:rPr>
      </w:pPr>
    </w:p>
    <w:sectPr w:rsidR="006218EF" w:rsidRPr="0062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586"/>
    <w:multiLevelType w:val="hybridMultilevel"/>
    <w:tmpl w:val="72605226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70AF4930"/>
    <w:multiLevelType w:val="hybridMultilevel"/>
    <w:tmpl w:val="09183236"/>
    <w:lvl w:ilvl="0" w:tplc="04190001">
      <w:start w:val="1"/>
      <w:numFmt w:val="bullet"/>
      <w:lvlText w:val=""/>
      <w:lvlJc w:val="left"/>
      <w:pPr>
        <w:ind w:left="944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E"/>
    <w:rsid w:val="000E5068"/>
    <w:rsid w:val="00235EBE"/>
    <w:rsid w:val="00397C5E"/>
    <w:rsid w:val="00432090"/>
    <w:rsid w:val="004B2C36"/>
    <w:rsid w:val="006218EF"/>
    <w:rsid w:val="008640C4"/>
    <w:rsid w:val="00C54606"/>
    <w:rsid w:val="00D22789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9C81-B6AA-48B7-90D3-44BEE4DF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8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1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0E506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5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2019-11-04T14:36:00Z</dcterms:created>
  <dcterms:modified xsi:type="dcterms:W3CDTF">2019-11-04T14:49:00Z</dcterms:modified>
</cp:coreProperties>
</file>